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s-ES_tradnl"/>
        </w:rPr>
        <w:t xml:space="preserve">Mi nombre es </w:t>
      </w:r>
      <w:r>
        <w:rPr>
          <w:rFonts w:ascii="Arial" w:hAnsi="Arial"/>
          <w:u w:color="000000"/>
          <w:rtl w:val="0"/>
          <w:lang w:val="es-ES_tradnl"/>
        </w:rPr>
        <w:t>Claudio D</w:t>
      </w:r>
      <w:r>
        <w:rPr>
          <w:rFonts w:ascii="Arial" w:hAnsi="Arial" w:hint="default"/>
          <w:u w:color="000000"/>
          <w:rtl w:val="0"/>
          <w:lang w:val="es-ES_tradnl"/>
        </w:rPr>
        <w:t>í</w:t>
      </w:r>
      <w:r>
        <w:rPr>
          <w:rFonts w:ascii="Arial" w:hAnsi="Arial"/>
          <w:u w:color="000000"/>
          <w:rtl w:val="0"/>
          <w:lang w:val="es-ES_tradnl"/>
        </w:rPr>
        <w:t>az Larenas</w:t>
      </w:r>
      <w:r>
        <w:rPr>
          <w:rFonts w:ascii="Arial" w:hAnsi="Arial"/>
          <w:u w:color="000000"/>
          <w:rtl w:val="0"/>
        </w:rPr>
        <w:t>,</w:t>
      </w:r>
      <w:r>
        <w:rPr>
          <w:rFonts w:ascii="Arial" w:hAnsi="Arial"/>
          <w:u w:color="000000"/>
          <w:rtl w:val="0"/>
          <w:lang w:val="es-ES_tradnl"/>
        </w:rPr>
        <w:t xml:space="preserve"> Doctor en Educaci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</w:t>
      </w:r>
      <w:r>
        <w:rPr>
          <w:rFonts w:ascii="Arial" w:hAnsi="Arial"/>
          <w:u w:color="000000"/>
          <w:rtl w:val="0"/>
        </w:rPr>
        <w:t xml:space="preserve">, </w:t>
      </w:r>
      <w:r>
        <w:rPr>
          <w:rFonts w:ascii="Arial" w:hAnsi="Arial"/>
          <w:u w:color="000000"/>
          <w:rtl w:val="0"/>
          <w:lang w:val="es-ES_tradnl"/>
        </w:rPr>
        <w:t>he trabajado como profesor en la carrera de Pedagog</w:t>
      </w:r>
      <w:r>
        <w:rPr>
          <w:rFonts w:ascii="Arial" w:hAnsi="Arial" w:hint="default"/>
          <w:u w:color="000000"/>
          <w:rtl w:val="0"/>
          <w:lang w:val="es-ES_tradnl"/>
        </w:rPr>
        <w:t>í</w:t>
      </w:r>
      <w:r>
        <w:rPr>
          <w:rFonts w:ascii="Arial" w:hAnsi="Arial"/>
          <w:u w:color="000000"/>
          <w:rtl w:val="0"/>
          <w:lang w:val="es-ES_tradnl"/>
        </w:rPr>
        <w:t>a de ingl</w:t>
      </w:r>
      <w:r>
        <w:rPr>
          <w:rFonts w:ascii="Arial" w:hAnsi="Arial" w:hint="default"/>
          <w:u w:color="000000"/>
          <w:rtl w:val="0"/>
          <w:lang w:val="es-ES_tradnl"/>
        </w:rPr>
        <w:t>é</w:t>
      </w:r>
      <w:r>
        <w:rPr>
          <w:rFonts w:ascii="Arial" w:hAnsi="Arial"/>
          <w:u w:color="000000"/>
          <w:rtl w:val="0"/>
          <w:lang w:val="es-ES_tradnl"/>
        </w:rPr>
        <w:t>s de la Facultad de Educaci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en la Universidad de Concepci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(Chile) y actualmente soy Jefe de la Unidad de Instrucci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y Docencia en la Universidad de Concepci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 xml:space="preserve">n </w:t>
      </w:r>
      <w:r>
        <w:rPr>
          <w:rFonts w:ascii="Arial" w:hAnsi="Arial"/>
          <w:u w:color="000000"/>
          <w:rtl w:val="0"/>
          <w:lang w:val="en-US"/>
        </w:rPr>
        <w:t>(Chile)</w:t>
      </w:r>
      <w:r>
        <w:rPr>
          <w:rFonts w:ascii="Arial" w:hAnsi="Arial"/>
          <w:u w:color="000000"/>
          <w:rtl w:val="0"/>
          <w:lang w:val="es-ES_tradnl"/>
        </w:rPr>
        <w:t xml:space="preserve">. He publicado en </w:t>
      </w:r>
      <w:r>
        <w:rPr>
          <w:rFonts w:ascii="Arial" w:hAnsi="Arial"/>
          <w:u w:color="000000"/>
          <w:rtl w:val="0"/>
          <w:lang w:val="pt-PT"/>
        </w:rPr>
        <w:t xml:space="preserve">la Revista </w:t>
      </w:r>
      <w:r>
        <w:rPr>
          <w:rFonts w:ascii="Arial" w:hAnsi="Arial"/>
          <w:u w:color="000000"/>
          <w:rtl w:val="0"/>
          <w:lang w:val="es-ES_tradnl"/>
        </w:rPr>
        <w:t>Electr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nica Educare, el art</w:t>
      </w:r>
      <w:r>
        <w:rPr>
          <w:rFonts w:ascii="Arial" w:hAnsi="Arial" w:hint="default"/>
          <w:u w:color="000000"/>
          <w:rtl w:val="0"/>
          <w:lang w:val="es-ES_tradnl"/>
        </w:rPr>
        <w:t>í</w:t>
      </w:r>
      <w:r>
        <w:rPr>
          <w:rFonts w:ascii="Arial" w:hAnsi="Arial"/>
          <w:u w:color="000000"/>
          <w:rtl w:val="0"/>
          <w:lang w:val="es-ES_tradnl"/>
        </w:rPr>
        <w:t xml:space="preserve">culo llamado </w:t>
      </w:r>
      <w:r>
        <w:rPr>
          <w:rFonts w:ascii="Arial" w:hAnsi="Arial" w:hint="default"/>
          <w:u w:color="000000"/>
          <w:rtl w:val="0"/>
          <w:lang w:val="es-ES_tradnl"/>
        </w:rPr>
        <w:t>“</w:t>
      </w:r>
      <w:r>
        <w:rPr>
          <w:rFonts w:ascii="Arial" w:hAnsi="Arial"/>
          <w:u w:color="000000"/>
          <w:rtl w:val="0"/>
        </w:rPr>
        <w:t>Medici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de habilidades de comprensi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lectora y auditiva en estudiantes de Pedagog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  <w:lang w:val="es-ES_tradnl"/>
        </w:rPr>
        <w:t>a en Ingl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es-ES_tradnl"/>
        </w:rPr>
        <w:t>s de una universidad chilena</w:t>
      </w:r>
      <w:r>
        <w:rPr>
          <w:rFonts w:ascii="Arial" w:hAnsi="Arial" w:hint="default"/>
          <w:u w:color="000000"/>
          <w:rtl w:val="0"/>
          <w:lang w:val="es-ES_tradnl"/>
        </w:rPr>
        <w:t xml:space="preserve">” </w:t>
      </w:r>
      <w:r>
        <w:rPr>
          <w:rFonts w:ascii="Arial" w:hAnsi="Arial"/>
          <w:u w:color="000000"/>
          <w:rtl w:val="0"/>
          <w:lang w:val="es-ES_tradnl"/>
        </w:rPr>
        <w:t xml:space="preserve">y en la </w:t>
      </w:r>
      <w:r>
        <w:rPr>
          <w:rFonts w:ascii="Arial" w:cs="Arial" w:hAnsi="Arial" w:eastAsia="Arial"/>
          <w:u w:color="000000"/>
          <w:rtl w:val="0"/>
        </w:rPr>
        <w:fldChar w:fldCharType="begin" w:fldLock="0"/>
      </w:r>
      <w:r>
        <w:rPr>
          <w:rFonts w:ascii="Arial" w:cs="Arial" w:hAnsi="Arial" w:eastAsia="Arial"/>
          <w:u w:color="000000"/>
          <w:rtl w:val="0"/>
        </w:rPr>
        <w:instrText xml:space="preserve"> HYPERLINK "https://dialnet.unirioja.es/servlet/revista?codigo=12944"</w:instrText>
      </w:r>
      <w:r>
        <w:rPr>
          <w:rFonts w:ascii="Arial" w:cs="Arial" w:hAnsi="Arial" w:eastAsia="Arial"/>
          <w:u w:color="000000"/>
          <w:rtl w:val="0"/>
        </w:rPr>
        <w:fldChar w:fldCharType="separate" w:fldLock="0"/>
      </w:r>
      <w:r>
        <w:rPr>
          <w:rFonts w:ascii="Arial" w:hAnsi="Arial"/>
          <w:u w:color="000000"/>
          <w:rtl w:val="0"/>
          <w:lang w:val="es-ES_tradnl"/>
        </w:rPr>
        <w:t>Revista de estilos de aprendizaje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  <w:r>
        <w:rPr>
          <w:rFonts w:ascii="Arial" w:hAnsi="Arial"/>
          <w:u w:color="000000"/>
          <w:rtl w:val="0"/>
        </w:rPr>
        <w:t>,</w:t>
      </w:r>
      <w:r>
        <w:rPr>
          <w:rFonts w:ascii="Arial" w:hAnsi="Arial"/>
          <w:u w:color="000000"/>
          <w:rtl w:val="0"/>
          <w:lang w:val="es-ES_tradnl"/>
        </w:rPr>
        <w:t xml:space="preserve"> el art</w:t>
      </w:r>
      <w:r>
        <w:rPr>
          <w:rFonts w:ascii="Arial" w:hAnsi="Arial" w:hint="default"/>
          <w:u w:color="000000"/>
          <w:rtl w:val="0"/>
          <w:lang w:val="es-ES_tradnl"/>
        </w:rPr>
        <w:t>í</w:t>
      </w:r>
      <w:r>
        <w:rPr>
          <w:rFonts w:ascii="Arial" w:hAnsi="Arial"/>
          <w:u w:color="000000"/>
          <w:rtl w:val="0"/>
          <w:lang w:val="es-ES_tradnl"/>
        </w:rPr>
        <w:t xml:space="preserve">culo </w:t>
      </w:r>
      <w:r>
        <w:rPr>
          <w:rFonts w:ascii="Arial" w:hAnsi="Arial" w:hint="default"/>
          <w:u w:color="000000"/>
          <w:rtl w:val="0"/>
          <w:lang w:val="es-ES_tradnl"/>
        </w:rPr>
        <w:t>“</w:t>
      </w:r>
      <w:r>
        <w:rPr>
          <w:rFonts w:ascii="Arial" w:cs="Arial" w:hAnsi="Arial" w:eastAsia="Arial"/>
          <w:u w:color="000000"/>
          <w:rtl w:val="0"/>
        </w:rPr>
        <w:fldChar w:fldCharType="begin" w:fldLock="0"/>
      </w:r>
      <w:r>
        <w:rPr>
          <w:rFonts w:ascii="Arial" w:cs="Arial" w:hAnsi="Arial" w:eastAsia="Arial"/>
          <w:u w:color="000000"/>
          <w:rtl w:val="0"/>
        </w:rPr>
        <w:instrText xml:space="preserve"> HYPERLINK "https://dialnet.unirioja.es/servlet/articulo?codigo=5467203"</w:instrText>
      </w:r>
      <w:r>
        <w:rPr>
          <w:rFonts w:ascii="Arial" w:cs="Arial" w:hAnsi="Arial" w:eastAsia="Arial"/>
          <w:u w:color="000000"/>
          <w:rtl w:val="0"/>
        </w:rPr>
        <w:fldChar w:fldCharType="separate" w:fldLock="0"/>
      </w:r>
      <w:r>
        <w:rPr>
          <w:rFonts w:ascii="Arial" w:hAnsi="Arial"/>
          <w:u w:color="000000"/>
          <w:rtl w:val="0"/>
          <w:lang w:val="es-ES_tradnl"/>
        </w:rPr>
        <w:t>Estilos de ense</w:t>
      </w:r>
      <w:r>
        <w:rPr>
          <w:rFonts w:ascii="Arial" w:hAnsi="Arial" w:hint="default"/>
          <w:u w:color="000000"/>
          <w:rtl w:val="0"/>
          <w:lang w:val="es-ES_tradnl"/>
        </w:rPr>
        <w:t>ñ</w:t>
      </w:r>
      <w:r>
        <w:rPr>
          <w:rFonts w:ascii="Arial" w:hAnsi="Arial"/>
          <w:u w:color="000000"/>
          <w:rtl w:val="0"/>
          <w:lang w:val="es-ES_tradnl"/>
        </w:rPr>
        <w:t>anza y aprendizaje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  <w:r>
        <w:rPr>
          <w:rFonts w:ascii="Arial" w:hAnsi="Arial"/>
          <w:u w:color="000000"/>
          <w:rtl w:val="0"/>
        </w:rPr>
        <w:t xml:space="preserve">: </w:t>
      </w:r>
      <w:r>
        <w:rPr>
          <w:rFonts w:ascii="Arial" w:hAnsi="Arial" w:hint="default"/>
          <w:u w:color="000000"/>
          <w:rtl w:val="0"/>
          <w:lang w:val="es-ES_tradnl"/>
        </w:rPr>
        <w:t>¿</w:t>
      </w:r>
      <w:r>
        <w:rPr>
          <w:rFonts w:ascii="Arial" w:hAnsi="Arial"/>
          <w:u w:color="000000"/>
          <w:rtl w:val="0"/>
        </w:rPr>
        <w:t>c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mo dialogan en la pr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  <w:lang w:val="es-ES_tradnl"/>
        </w:rPr>
        <w:t>ctica?</w:t>
      </w:r>
      <w:r>
        <w:rPr>
          <w:rFonts w:ascii="Arial" w:hAnsi="Arial" w:hint="default"/>
          <w:u w:color="000000"/>
          <w:rtl w:val="0"/>
          <w:lang w:val="es-ES_tradnl"/>
        </w:rPr>
        <w:t>”</w:t>
      </w:r>
      <w:r>
        <w:rPr>
          <w:rFonts w:ascii="Arial" w:hAnsi="Arial"/>
          <w:u w:color="000000"/>
          <w:rtl w:val="0"/>
          <w:lang w:val="es-ES_tradnl"/>
        </w:rPr>
        <w:t xml:space="preserve">. </w:t>
      </w:r>
      <w:r>
        <w:rPr>
          <w:rFonts w:ascii="Arial" w:hAnsi="Arial"/>
          <w:u w:color="000000"/>
          <w:rtl w:val="0"/>
          <w:lang w:val="es-ES_tradnl"/>
        </w:rPr>
        <w:t>Mi correo electr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 xml:space="preserve">nico es </w:t>
      </w:r>
      <w:r>
        <w:rPr>
          <w:rStyle w:val="Hyperlink.2"/>
          <w:rFonts w:ascii="Arial" w:cs="Arial" w:hAnsi="Arial" w:eastAsia="Arial"/>
          <w:u w:color="000000"/>
          <w:rtl w:val="0"/>
        </w:rPr>
        <w:fldChar w:fldCharType="begin" w:fldLock="0"/>
      </w:r>
      <w:r>
        <w:rPr>
          <w:rStyle w:val="Hyperlink.2"/>
          <w:rFonts w:ascii="Arial" w:cs="Arial" w:hAnsi="Arial" w:eastAsia="Arial"/>
          <w:u w:color="000000"/>
          <w:rtl w:val="0"/>
        </w:rPr>
        <w:instrText xml:space="preserve"> HYPERLINK "mailto:claudiodiaz@udec.cl"</w:instrText>
      </w:r>
      <w:r>
        <w:rPr>
          <w:rStyle w:val="Hyperlink.2"/>
          <w:rFonts w:ascii="Arial" w:cs="Arial" w:hAnsi="Arial" w:eastAsia="Arial"/>
          <w:u w:color="000000"/>
          <w:rtl w:val="0"/>
        </w:rPr>
        <w:fldChar w:fldCharType="separate" w:fldLock="0"/>
      </w:r>
      <w:r>
        <w:rPr>
          <w:rStyle w:val="Hyperlink.2"/>
          <w:rFonts w:ascii="Arial" w:hAnsi="Arial"/>
          <w:u w:color="000000"/>
          <w:rtl w:val="0"/>
          <w:lang w:val="en-US"/>
        </w:rPr>
        <w:t>claudiodiaz@udec.cl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  <w:r>
        <w:rPr>
          <w:rFonts w:ascii="Arial" w:hAnsi="Arial"/>
          <w:u w:color="000000"/>
          <w:rtl w:val="0"/>
          <w:lang w:val="es-ES_tradnl"/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/>
  </w:style>
  <w:style w:type="character" w:styleId="Ninguno">
    <w:name w:val="Ninguno"/>
    <w:rPr>
      <w:lang w:val="es-ES_tradnl"/>
    </w:rPr>
  </w:style>
  <w:style w:type="character" w:styleId="Hyperlink.2">
    <w:name w:val="Hyperlink.2"/>
    <w:basedOn w:val="Hyperlink"/>
    <w:next w:val="Hyperlink.2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